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80EA7" w14:textId="77777777" w:rsidR="00CD539C" w:rsidRPr="00F211D5" w:rsidRDefault="007D3D89" w:rsidP="00F211D5">
      <w:pPr>
        <w:tabs>
          <w:tab w:val="left" w:pos="5847"/>
          <w:tab w:val="left" w:pos="5960"/>
        </w:tabs>
        <w:spacing w:line="276" w:lineRule="auto"/>
        <w:jc w:val="right"/>
        <w:rPr>
          <w:rFonts w:ascii="Arial" w:eastAsia="Arial Unicode MS" w:hAnsi="Arial"/>
          <w:b/>
          <w:bCs/>
          <w:color w:val="000000"/>
          <w:sz w:val="20"/>
          <w:szCs w:val="20"/>
          <w:u w:val="single"/>
        </w:rPr>
      </w:pPr>
      <w:r w:rsidRPr="00F211D5">
        <w:rPr>
          <w:rFonts w:ascii="Arial" w:eastAsia="Arial Unicode MS" w:hAnsi="Arial"/>
          <w:b/>
          <w:bCs/>
          <w:color w:val="000000"/>
          <w:sz w:val="20"/>
          <w:szCs w:val="20"/>
          <w:u w:val="single"/>
        </w:rPr>
        <w:t xml:space="preserve">Załącznik nr 6 </w:t>
      </w:r>
    </w:p>
    <w:p w14:paraId="00A84819" w14:textId="3443974A" w:rsidR="007D3D89" w:rsidRDefault="007D3D89" w:rsidP="00F211D5">
      <w:pPr>
        <w:tabs>
          <w:tab w:val="left" w:pos="5847"/>
          <w:tab w:val="left" w:pos="5960"/>
        </w:tabs>
        <w:spacing w:line="276" w:lineRule="auto"/>
        <w:jc w:val="right"/>
        <w:rPr>
          <w:rFonts w:ascii="Arial" w:eastAsia="Arial Unicode MS" w:hAnsi="Arial"/>
          <w:b/>
          <w:bCs/>
          <w:color w:val="000000"/>
          <w:sz w:val="20"/>
          <w:szCs w:val="20"/>
          <w:u w:val="single"/>
        </w:rPr>
      </w:pPr>
      <w:r w:rsidRPr="00F211D5">
        <w:rPr>
          <w:rFonts w:ascii="Arial" w:eastAsia="Arial Unicode MS" w:hAnsi="Arial"/>
          <w:b/>
          <w:bCs/>
          <w:color w:val="000000"/>
          <w:sz w:val="20"/>
          <w:szCs w:val="20"/>
          <w:u w:val="single"/>
        </w:rPr>
        <w:t>do SWZ nr sprawy 0</w:t>
      </w:r>
      <w:r w:rsidR="00A91D24">
        <w:rPr>
          <w:rFonts w:ascii="Arial" w:eastAsia="Arial Unicode MS" w:hAnsi="Arial"/>
          <w:b/>
          <w:bCs/>
          <w:color w:val="000000"/>
          <w:sz w:val="20"/>
          <w:szCs w:val="20"/>
          <w:u w:val="single"/>
        </w:rPr>
        <w:t>1</w:t>
      </w:r>
      <w:r w:rsidRPr="00F211D5">
        <w:rPr>
          <w:rFonts w:ascii="Arial" w:eastAsia="Arial Unicode MS" w:hAnsi="Arial"/>
          <w:b/>
          <w:bCs/>
          <w:color w:val="000000"/>
          <w:sz w:val="20"/>
          <w:szCs w:val="20"/>
          <w:u w:val="single"/>
        </w:rPr>
        <w:t>/2021</w:t>
      </w:r>
    </w:p>
    <w:p w14:paraId="12AF1906" w14:textId="77777777" w:rsidR="00F211D5" w:rsidRPr="00F211D5" w:rsidRDefault="00F211D5" w:rsidP="00F211D5">
      <w:pPr>
        <w:tabs>
          <w:tab w:val="left" w:pos="5847"/>
          <w:tab w:val="left" w:pos="5960"/>
        </w:tabs>
        <w:spacing w:line="276" w:lineRule="auto"/>
        <w:jc w:val="right"/>
        <w:rPr>
          <w:rFonts w:hint="eastAsia"/>
          <w:sz w:val="20"/>
          <w:szCs w:val="20"/>
          <w:u w:val="single"/>
        </w:rPr>
      </w:pPr>
    </w:p>
    <w:tbl>
      <w:tblPr>
        <w:tblW w:w="973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730"/>
      </w:tblGrid>
      <w:tr w:rsidR="007D3D89" w14:paraId="5B1C21B6" w14:textId="77777777" w:rsidTr="00CD539C">
        <w:tc>
          <w:tcPr>
            <w:tcW w:w="97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2E287C0" w14:textId="77777777" w:rsidR="007D3D89" w:rsidRDefault="007D3D89" w:rsidP="000A537C">
            <w:pPr>
              <w:autoSpaceDE w:val="0"/>
              <w:snapToGrid w:val="0"/>
              <w:jc w:val="center"/>
              <w:rPr>
                <w:rFonts w:ascii="Arial" w:eastAsia="Times-Bold" w:hAnsi="Arial"/>
                <w:b/>
                <w:bCs/>
                <w:sz w:val="30"/>
                <w:szCs w:val="30"/>
              </w:rPr>
            </w:pPr>
          </w:p>
          <w:p w14:paraId="577EB215" w14:textId="77777777" w:rsidR="007D3D89" w:rsidRDefault="007D3D89" w:rsidP="000A537C">
            <w:pPr>
              <w:tabs>
                <w:tab w:val="left" w:pos="288"/>
              </w:tabs>
              <w:autoSpaceDE w:val="0"/>
              <w:jc w:val="center"/>
              <w:rPr>
                <w:rFonts w:hint="eastAsia"/>
              </w:rPr>
            </w:pPr>
            <w:r>
              <w:rPr>
                <w:rFonts w:ascii="Arial" w:eastAsia="Times-Bold" w:hAnsi="Arial"/>
                <w:b/>
                <w:bCs/>
                <w:sz w:val="28"/>
                <w:szCs w:val="28"/>
              </w:rPr>
              <w:t>OŚWIADCZENIE O AKTUALNOŚCI INFORMACJI ZAWARTYCH W JEDZ</w:t>
            </w:r>
          </w:p>
          <w:p w14:paraId="3282B30F" w14:textId="77777777" w:rsidR="007D3D89" w:rsidRDefault="007D3D89" w:rsidP="000A537C">
            <w:pPr>
              <w:autoSpaceDE w:val="0"/>
              <w:jc w:val="center"/>
              <w:rPr>
                <w:rFonts w:ascii="Arial" w:eastAsia="Times-Bold" w:hAnsi="Arial"/>
                <w:b/>
                <w:bCs/>
                <w:sz w:val="28"/>
                <w:szCs w:val="28"/>
              </w:rPr>
            </w:pPr>
          </w:p>
        </w:tc>
      </w:tr>
    </w:tbl>
    <w:p w14:paraId="61462619" w14:textId="77777777" w:rsidR="007D3D89" w:rsidRDefault="007D3D89" w:rsidP="007D3D89">
      <w:pPr>
        <w:autoSpaceDE w:val="0"/>
        <w:jc w:val="center"/>
        <w:rPr>
          <w:rFonts w:hint="eastAsia"/>
        </w:rPr>
      </w:pPr>
    </w:p>
    <w:p w14:paraId="5B3064E6" w14:textId="77777777" w:rsidR="007D3D89" w:rsidRDefault="007D3D89" w:rsidP="007D3D89">
      <w:pPr>
        <w:spacing w:line="360" w:lineRule="auto"/>
        <w:ind w:right="283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>Nazwa wykonawcy: ......................................................................................................…........</w:t>
      </w:r>
    </w:p>
    <w:p w14:paraId="6A9BA0E5" w14:textId="77777777" w:rsidR="007D3D89" w:rsidRDefault="007D3D89" w:rsidP="007D3D89">
      <w:pPr>
        <w:spacing w:line="360" w:lineRule="auto"/>
        <w:ind w:left="13" w:right="283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>Adres: ...........................................................................................................................….........</w:t>
      </w:r>
    </w:p>
    <w:p w14:paraId="6F786D1F" w14:textId="77777777" w:rsidR="007D3D89" w:rsidRDefault="007D3D89" w:rsidP="007D3D89">
      <w:pPr>
        <w:spacing w:line="360" w:lineRule="auto"/>
        <w:ind w:right="283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>Tel/fax : ........................................................</w:t>
      </w:r>
    </w:p>
    <w:p w14:paraId="79FF28BB" w14:textId="77777777" w:rsidR="007D3D89" w:rsidRDefault="007D3D89" w:rsidP="007D3D89">
      <w:pPr>
        <w:spacing w:line="360" w:lineRule="auto"/>
        <w:ind w:left="13" w:right="283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 xml:space="preserve">NIP : ..........................   Regon: .......................…, nr KRS:.......................… </w:t>
      </w:r>
      <w:r>
        <w:rPr>
          <w:rFonts w:ascii="Arial" w:eastAsia="Times New Roman" w:hAnsi="Arial"/>
          <w:i/>
          <w:iCs/>
          <w:sz w:val="14"/>
          <w:szCs w:val="14"/>
        </w:rPr>
        <w:t>(jeżeli dotyczy)</w:t>
      </w:r>
    </w:p>
    <w:p w14:paraId="4CCA927B" w14:textId="77777777" w:rsidR="007D3D89" w:rsidRDefault="007D3D89" w:rsidP="007D3D89">
      <w:pPr>
        <w:spacing w:line="360" w:lineRule="auto"/>
        <w:ind w:right="283"/>
        <w:rPr>
          <w:rFonts w:hint="eastAsia"/>
        </w:rPr>
      </w:pPr>
      <w:r>
        <w:rPr>
          <w:rFonts w:ascii="Arial" w:eastAsia="Times New Roman" w:hAnsi="Arial"/>
          <w:sz w:val="22"/>
          <w:szCs w:val="22"/>
          <w:lang w:bidi="ar-SA"/>
        </w:rPr>
        <w:t>Adres e –mail: ..................................................................</w:t>
      </w:r>
    </w:p>
    <w:p w14:paraId="12625EF7" w14:textId="77777777" w:rsidR="007D3D89" w:rsidRDefault="007D3D89" w:rsidP="007D3D89">
      <w:pPr>
        <w:spacing w:line="360" w:lineRule="auto"/>
        <w:ind w:right="283"/>
        <w:rPr>
          <w:rFonts w:ascii="Arial" w:eastAsia="Times New Roman" w:hAnsi="Arial"/>
          <w:sz w:val="22"/>
          <w:szCs w:val="22"/>
        </w:rPr>
      </w:pPr>
    </w:p>
    <w:p w14:paraId="62E1DAE2" w14:textId="5F20DCCC" w:rsidR="007D3D89" w:rsidRDefault="007D3D89" w:rsidP="007D3D89">
      <w:pPr>
        <w:spacing w:line="100" w:lineRule="atLeast"/>
        <w:ind w:right="283"/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>Jako osoba upoważniona do występowania w imieniu Wykonawcy ubiegającego się o udzielenie zamówienia publicznego na zadanie</w:t>
      </w:r>
    </w:p>
    <w:p w14:paraId="0D96EFF0" w14:textId="77777777" w:rsidR="007D3D89" w:rsidRDefault="007D3D89" w:rsidP="007D3D89">
      <w:pPr>
        <w:spacing w:line="100" w:lineRule="atLeast"/>
        <w:ind w:right="283"/>
        <w:rPr>
          <w:rFonts w:ascii="Arial" w:eastAsia="Times New Roman" w:hAnsi="Arial"/>
          <w:sz w:val="22"/>
          <w:szCs w:val="22"/>
        </w:rPr>
      </w:pPr>
    </w:p>
    <w:p w14:paraId="21D93F5A" w14:textId="090C8D6C" w:rsidR="007D3D89" w:rsidRDefault="00A91D24" w:rsidP="007D3D89">
      <w:pPr>
        <w:jc w:val="center"/>
        <w:rPr>
          <w:rStyle w:val="hotnewscz1"/>
          <w:rFonts w:ascii="Arial" w:eastAsia="Times New Roman" w:hAnsi="Arial"/>
          <w:b/>
          <w:bCs/>
          <w:color w:val="000000"/>
          <w:sz w:val="24"/>
          <w:szCs w:val="24"/>
          <w:lang w:eastAsia="ar-SA" w:bidi="ar-SA"/>
        </w:rPr>
      </w:pPr>
      <w:r>
        <w:rPr>
          <w:rStyle w:val="hotnewscz1"/>
          <w:rFonts w:ascii="Arial" w:eastAsia="Times New Roman" w:hAnsi="Arial"/>
          <w:b/>
          <w:bCs/>
          <w:color w:val="000000"/>
          <w:sz w:val="24"/>
          <w:szCs w:val="24"/>
          <w:lang w:eastAsia="ar-SA" w:bidi="ar-SA"/>
        </w:rPr>
        <w:t>Dostawa oleju napędowego</w:t>
      </w:r>
    </w:p>
    <w:p w14:paraId="22661B93" w14:textId="77777777" w:rsidR="00702C31" w:rsidRPr="007D3D89" w:rsidRDefault="00702C31" w:rsidP="007D3D89">
      <w:pPr>
        <w:jc w:val="center"/>
        <w:rPr>
          <w:rFonts w:ascii="Arial" w:hAnsi="Arial"/>
        </w:rPr>
      </w:pPr>
    </w:p>
    <w:p w14:paraId="2660259B" w14:textId="77777777" w:rsidR="007D3D89" w:rsidRDefault="007D3D89" w:rsidP="007D3D89">
      <w:pPr>
        <w:spacing w:after="57"/>
        <w:jc w:val="both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>oświadczam, że informacje zawarte w złożonym przez Wykonawcę oświadczeniu o którym mowa w art. 125 ust. 1 ustawy z 11 września 2019 r. - Prawo zamówień publicznych (Dz. U. z 2019 r. poz. 2019 z późn. zm.) w zakresie podstaw wykluczenia z postępowania o których mowa w:</w:t>
      </w:r>
    </w:p>
    <w:p w14:paraId="518F70D7" w14:textId="77777777" w:rsidR="007D3D89" w:rsidRDefault="007D3D89" w:rsidP="007D3D89">
      <w:pPr>
        <w:spacing w:after="57"/>
        <w:ind w:left="283"/>
        <w:jc w:val="both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 xml:space="preserve">a) art. 108 ust. 1 pkt 3 uPzp, </w:t>
      </w:r>
    </w:p>
    <w:p w14:paraId="06E8D787" w14:textId="77777777" w:rsidR="007D3D89" w:rsidRDefault="007D3D89" w:rsidP="007D3D89">
      <w:pPr>
        <w:spacing w:after="57"/>
        <w:ind w:left="283"/>
        <w:jc w:val="both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 xml:space="preserve">b) art. 108 ust. 1 pkt 4 uPzp, dotyczących orzeczenia zakazu ubiegania się o zamówienie publiczne tytułem środka zapobiegawczego, </w:t>
      </w:r>
    </w:p>
    <w:p w14:paraId="2DA10D57" w14:textId="77777777" w:rsidR="007D3D89" w:rsidRDefault="007D3D89" w:rsidP="007D3D89">
      <w:pPr>
        <w:spacing w:after="57"/>
        <w:ind w:left="283"/>
        <w:jc w:val="both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>c) art. 108 ust. 1 pkt 5 uPzp, dotyczących zawarcia z innymi wykonawcami porozumienia mającego na celu za-kłócenie konkurencji,</w:t>
      </w:r>
    </w:p>
    <w:p w14:paraId="16899E65" w14:textId="77777777" w:rsidR="007D3D89" w:rsidRDefault="007D3D89" w:rsidP="007D3D89">
      <w:pPr>
        <w:spacing w:after="57"/>
        <w:ind w:left="283"/>
        <w:jc w:val="both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>d) art. 108 ust. 1 pkt 6 uPzp,</w:t>
      </w:r>
    </w:p>
    <w:p w14:paraId="388E4FB9" w14:textId="77777777" w:rsidR="007D3D89" w:rsidRDefault="007D3D89" w:rsidP="007D3D89">
      <w:pPr>
        <w:spacing w:after="57"/>
        <w:ind w:left="283"/>
        <w:jc w:val="both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 xml:space="preserve">e) art. 109 ust. 1 pkt 1 uPzp, odnośnie do naruszenia obowiązków dotyczących płatności podatków i opłat lokalnych, o których mowa w ustawie z dnia 12 stycznia 1991 r. o podatkach i opłatach lokalnych (Dz. U. z 2019 r. poz. 1170), </w:t>
      </w:r>
    </w:p>
    <w:p w14:paraId="46954D8A" w14:textId="77777777" w:rsidR="007D3D89" w:rsidRDefault="007D3D89" w:rsidP="007D3D89">
      <w:pPr>
        <w:spacing w:after="57"/>
        <w:ind w:left="283"/>
        <w:jc w:val="both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 xml:space="preserve">f) art. 109 ust. 1 pkt 2 lit. b uPzp, dotyczących ukarania za wykroczenie, za które wymierzono karę ograniczenia wolności lub karę grzywny, </w:t>
      </w:r>
    </w:p>
    <w:p w14:paraId="68CC7F19" w14:textId="77777777" w:rsidR="007D3D89" w:rsidRDefault="007D3D89" w:rsidP="007D3D89">
      <w:pPr>
        <w:spacing w:after="57"/>
        <w:ind w:left="283"/>
        <w:jc w:val="both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 xml:space="preserve">g) art. 109 ust. 1 pkt 2 lit. c uPzp, </w:t>
      </w:r>
    </w:p>
    <w:p w14:paraId="0834C55E" w14:textId="77777777" w:rsidR="007D3D89" w:rsidRDefault="007D3D89" w:rsidP="007D3D89">
      <w:pPr>
        <w:spacing w:after="57"/>
        <w:ind w:left="283"/>
        <w:jc w:val="both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 xml:space="preserve">h) art. 109 ust. 1 pkt 3 uPzp, dotyczących ukarania za wykroczenie, za które wymierzono karę ograniczenia wolności lub karę grzywny, </w:t>
      </w:r>
    </w:p>
    <w:p w14:paraId="6B844E1C" w14:textId="77777777" w:rsidR="007D3D89" w:rsidRDefault="007D3D89" w:rsidP="007D3D89">
      <w:pPr>
        <w:spacing w:after="57"/>
        <w:ind w:left="283"/>
        <w:jc w:val="both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>i) art. 109 ust. 1 pkt 6 oraz 8-10 uPzp.</w:t>
      </w:r>
    </w:p>
    <w:p w14:paraId="4DB57365" w14:textId="77777777" w:rsidR="007D3D89" w:rsidRDefault="007D3D89" w:rsidP="007D3D89">
      <w:pPr>
        <w:spacing w:after="57"/>
        <w:jc w:val="both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 xml:space="preserve">są aktualne na dzień złożenia nin. oświadczenia. </w:t>
      </w:r>
    </w:p>
    <w:p w14:paraId="4518C0D5" w14:textId="77777777" w:rsidR="007D3D89" w:rsidRDefault="007D3D89" w:rsidP="007D3D89">
      <w:pPr>
        <w:jc w:val="both"/>
        <w:rPr>
          <w:rFonts w:ascii="Arial" w:hAnsi="Arial"/>
          <w:b/>
          <w:sz w:val="22"/>
          <w:szCs w:val="22"/>
        </w:rPr>
      </w:pPr>
    </w:p>
    <w:p w14:paraId="6282277A" w14:textId="083FC636" w:rsidR="007E2639" w:rsidRDefault="007E2639">
      <w:pPr>
        <w:rPr>
          <w:rFonts w:hint="eastAsia"/>
        </w:rPr>
      </w:pPr>
    </w:p>
    <w:p w14:paraId="11A3B979" w14:textId="77777777" w:rsidR="007D3D89" w:rsidRDefault="007D3D89">
      <w:pPr>
        <w:rPr>
          <w:rFonts w:hint="eastAsia"/>
        </w:rPr>
      </w:pPr>
    </w:p>
    <w:p w14:paraId="041A4B0E" w14:textId="7FBE0F9B" w:rsidR="007D3D89" w:rsidRDefault="007D3D89">
      <w:pPr>
        <w:rPr>
          <w:rFonts w:hint="eastAsia"/>
        </w:rPr>
      </w:pPr>
    </w:p>
    <w:p w14:paraId="39699E00" w14:textId="23DF4709" w:rsidR="007D3D89" w:rsidRDefault="007D3D89">
      <w:pPr>
        <w:rPr>
          <w:rFonts w:hint="eastAsia"/>
        </w:rPr>
      </w:pPr>
    </w:p>
    <w:p w14:paraId="47B4E05D" w14:textId="474FAA2C" w:rsidR="007D3D89" w:rsidRPr="00CD539C" w:rsidRDefault="007D3D89">
      <w:pPr>
        <w:rPr>
          <w:rFonts w:ascii="Arial" w:hAnsi="Arial"/>
          <w:sz w:val="22"/>
          <w:szCs w:val="22"/>
        </w:rPr>
      </w:pPr>
      <w:r w:rsidRPr="00CD539C">
        <w:rPr>
          <w:rFonts w:ascii="Arial" w:hAnsi="Arial"/>
          <w:sz w:val="22"/>
          <w:szCs w:val="22"/>
        </w:rPr>
        <w:t>miejscowość i data</w:t>
      </w:r>
    </w:p>
    <w:sectPr w:rsidR="007D3D89" w:rsidRPr="00CD5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Bold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89"/>
    <w:rsid w:val="00702C31"/>
    <w:rsid w:val="007D3D89"/>
    <w:rsid w:val="007E2639"/>
    <w:rsid w:val="00A91D24"/>
    <w:rsid w:val="00CD539C"/>
    <w:rsid w:val="00D80ABA"/>
    <w:rsid w:val="00F2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87FF"/>
  <w15:chartTrackingRefBased/>
  <w15:docId w15:val="{AC20B2DF-3E38-4BFC-9501-87965618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D89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otnewscz1">
    <w:name w:val="hotnews_c_z1"/>
    <w:rsid w:val="007D3D89"/>
    <w:rPr>
      <w:rFonts w:ascii="Tahoma" w:hAnsi="Tahoma" w:cs="Tahoma"/>
      <w:b w:val="0"/>
      <w:bCs w:val="0"/>
      <w:color w:val="004BA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Alina</cp:lastModifiedBy>
  <cp:revision>4</cp:revision>
  <dcterms:created xsi:type="dcterms:W3CDTF">2021-06-18T09:46:00Z</dcterms:created>
  <dcterms:modified xsi:type="dcterms:W3CDTF">2021-08-12T14:22:00Z</dcterms:modified>
</cp:coreProperties>
</file>